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33E" w:rsidRDefault="00A6733E" w:rsidP="00A6733E">
      <w:pPr>
        <w:pStyle w:val="ListParagraph"/>
      </w:pPr>
    </w:p>
    <w:p w:rsidR="004D0FE8" w:rsidRDefault="004D0FE8" w:rsidP="00A6733E">
      <w:pPr>
        <w:pStyle w:val="ListParagraph"/>
      </w:pPr>
    </w:p>
    <w:p w:rsidR="004D0FE8" w:rsidRDefault="004D0FE8" w:rsidP="00A6733E">
      <w:pPr>
        <w:pStyle w:val="ListParagraph"/>
      </w:pPr>
    </w:p>
    <w:p w:rsidR="004D0FE8" w:rsidRDefault="004D0FE8" w:rsidP="00A6733E">
      <w:pPr>
        <w:pStyle w:val="ListParagraph"/>
      </w:pPr>
    </w:p>
    <w:p w:rsidR="004D0FE8" w:rsidRDefault="004D0FE8" w:rsidP="00A6733E">
      <w:pPr>
        <w:pStyle w:val="ListParagraph"/>
      </w:pPr>
    </w:p>
    <w:p w:rsidR="004D0FE8" w:rsidRDefault="004D0FE8" w:rsidP="00A6733E">
      <w:pPr>
        <w:pStyle w:val="ListParagraph"/>
      </w:pPr>
    </w:p>
    <w:p w:rsidR="004D0FE8" w:rsidRDefault="004D0FE8" w:rsidP="00A6733E">
      <w:pPr>
        <w:pStyle w:val="ListParagraph"/>
      </w:pPr>
    </w:p>
    <w:p w:rsidR="004D0FE8" w:rsidRDefault="004D0FE8" w:rsidP="00A6733E">
      <w:pPr>
        <w:pStyle w:val="ListParagraph"/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A6733E" w:rsidRDefault="00A6733E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3D1392" w:rsidP="00A6733E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0468F" wp14:editId="107F9F8A">
                <wp:simplePos x="0" y="0"/>
                <wp:positionH relativeFrom="column">
                  <wp:posOffset>1832610</wp:posOffset>
                </wp:positionH>
                <wp:positionV relativeFrom="paragraph">
                  <wp:posOffset>-188595</wp:posOffset>
                </wp:positionV>
                <wp:extent cx="2000250" cy="4762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33E" w:rsidRPr="00A6733E" w:rsidRDefault="00A6733E">
                            <w:pPr>
                              <w:rPr>
                                <w:rFonts w:ascii="Bradley Hand ITC" w:hAnsi="Bradley Hand ITC"/>
                                <w:b/>
                                <w:color w:val="31849B" w:themeColor="accent5" w:themeShade="BF"/>
                                <w:sz w:val="48"/>
                                <w:szCs w:val="48"/>
                              </w:rPr>
                            </w:pPr>
                            <w:r w:rsidRPr="00A6733E">
                              <w:rPr>
                                <w:rFonts w:ascii="Bradley Hand ITC" w:hAnsi="Bradley Hand ITC"/>
                                <w:b/>
                                <w:color w:val="31849B" w:themeColor="accent5" w:themeShade="BF"/>
                                <w:sz w:val="48"/>
                                <w:szCs w:val="48"/>
                              </w:rPr>
                              <w:t>Swash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4.3pt;margin-top:-14.85pt;width:157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">
                <v:textbox>
                  <w:txbxContent>
                    <w:p w:rsidR="00A6733E" w:rsidRPr="00A6733E" w:rsidRDefault="00A6733E">
                      <w:pPr>
                        <w:rPr>
                          <w:rFonts w:ascii="Bradley Hand ITC" w:hAnsi="Bradley Hand ITC"/>
                          <w:b/>
                          <w:color w:val="31849B" w:themeColor="accent5" w:themeShade="BF"/>
                          <w:sz w:val="48"/>
                          <w:szCs w:val="48"/>
                        </w:rPr>
                      </w:pPr>
                      <w:r w:rsidRPr="00A6733E">
                        <w:rPr>
                          <w:rFonts w:ascii="Bradley Hand ITC" w:hAnsi="Bradley Hand ITC"/>
                          <w:b/>
                          <w:color w:val="31849B" w:themeColor="accent5" w:themeShade="BF"/>
                          <w:sz w:val="48"/>
                          <w:szCs w:val="48"/>
                        </w:rPr>
                        <w:t>Swash Zone</w:t>
                      </w:r>
                    </w:p>
                  </w:txbxContent>
                </v:textbox>
              </v:shape>
            </w:pict>
          </mc:Fallback>
        </mc:AlternateContent>
      </w: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3D1392" w:rsidP="00A6733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8B414" wp14:editId="27F14A72">
                <wp:simplePos x="0" y="0"/>
                <wp:positionH relativeFrom="column">
                  <wp:posOffset>651510</wp:posOffset>
                </wp:positionH>
                <wp:positionV relativeFrom="paragraph">
                  <wp:posOffset>10160</wp:posOffset>
                </wp:positionV>
                <wp:extent cx="4408170" cy="1403985"/>
                <wp:effectExtent l="0" t="0" r="11430" b="146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1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33E" w:rsidRPr="009A5BE1" w:rsidRDefault="009A5BE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A5BE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The swash zone is the section of wave action on the beach characterized by the layer of water that washes ashore after a wave breaks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1.3pt;margin-top:.8pt;width:347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">
                <v:textbox style="mso-fit-shape-to-text:t">
                  <w:txbxContent>
                    <w:p w:rsidR="00A6733E" w:rsidRPr="009A5BE1" w:rsidRDefault="009A5BE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A5BE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The swash zone is the section of wave action on the beach characterized by the layer of water that washes ashore after a wave breaks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3D1392" w:rsidP="00A6733E">
      <w:pPr>
        <w:pStyle w:val="ListParagrap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0BE336E" wp14:editId="7BC7EF01">
            <wp:simplePos x="0" y="0"/>
            <wp:positionH relativeFrom="column">
              <wp:posOffset>662305</wp:posOffset>
            </wp:positionH>
            <wp:positionV relativeFrom="paragraph">
              <wp:posOffset>24765</wp:posOffset>
            </wp:positionV>
            <wp:extent cx="4408805" cy="3018790"/>
            <wp:effectExtent l="0" t="0" r="0" b="0"/>
            <wp:wrapTight wrapText="bothSides">
              <wp:wrapPolygon edited="0">
                <wp:start x="0" y="0"/>
                <wp:lineTo x="0" y="21400"/>
                <wp:lineTo x="21466" y="21400"/>
                <wp:lineTo x="214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sh zo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9A5BE1" w:rsidRDefault="009A5BE1" w:rsidP="00A6733E">
      <w:pPr>
        <w:pStyle w:val="ListParagraph"/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CC09C68" wp14:editId="243CF52F">
            <wp:simplePos x="0" y="0"/>
            <wp:positionH relativeFrom="column">
              <wp:posOffset>374650</wp:posOffset>
            </wp:positionH>
            <wp:positionV relativeFrom="paragraph">
              <wp:posOffset>96520</wp:posOffset>
            </wp:positionV>
            <wp:extent cx="5047615" cy="3364865"/>
            <wp:effectExtent l="0" t="0" r="635" b="6985"/>
            <wp:wrapTight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sh zone with bird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3D1392" w:rsidRDefault="003D1392" w:rsidP="00A6733E">
      <w:pPr>
        <w:pStyle w:val="ListParagraph"/>
        <w:rPr>
          <w:noProof/>
        </w:rPr>
      </w:pPr>
    </w:p>
    <w:p w:rsidR="00A6733E" w:rsidRDefault="00A6733E" w:rsidP="00A6733E">
      <w:pPr>
        <w:pStyle w:val="ListParagraph"/>
      </w:pPr>
    </w:p>
    <w:p w:rsidR="00F12DF2" w:rsidRDefault="00F12DF2" w:rsidP="00F12DF2">
      <w:pPr>
        <w:pStyle w:val="ListParagraph"/>
      </w:pPr>
    </w:p>
    <w:p w:rsidR="003D1392" w:rsidRDefault="003D1392" w:rsidP="00F12DF2">
      <w:pPr>
        <w:pStyle w:val="ListParagraph"/>
      </w:pPr>
    </w:p>
    <w:p w:rsidR="003D1392" w:rsidRDefault="00F12DF2" w:rsidP="00F12DF2">
      <w:pPr>
        <w:tabs>
          <w:tab w:val="left" w:pos="1298"/>
        </w:tabs>
        <w:rPr>
          <w:noProof/>
        </w:rPr>
      </w:pPr>
      <w:r>
        <w:tab/>
      </w:r>
    </w:p>
    <w:p w:rsidR="003D7BA9" w:rsidRDefault="003D7BA9" w:rsidP="003D1392">
      <w:pPr>
        <w:tabs>
          <w:tab w:val="left" w:pos="1298"/>
        </w:tabs>
        <w:jc w:val="center"/>
        <w:rPr>
          <w:noProof/>
        </w:rPr>
      </w:pPr>
    </w:p>
    <w:p w:rsidR="003D7BA9" w:rsidRDefault="003D7BA9" w:rsidP="003D7BA9">
      <w:pPr>
        <w:jc w:val="center"/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</w:pPr>
      <w:r w:rsidRPr="003D7BA9"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  <w:lastRenderedPageBreak/>
        <w:t xml:space="preserve">Prey found in </w:t>
      </w:r>
      <w:r w:rsidR="0010483D"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  <w:t xml:space="preserve">Intertidal </w:t>
      </w:r>
      <w:r w:rsidRPr="003D7BA9"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  <w:t>Zone</w:t>
      </w:r>
    </w:p>
    <w:p w:rsidR="0010483D" w:rsidRPr="0010483D" w:rsidRDefault="0010483D" w:rsidP="00CC4CA0">
      <w:pPr>
        <w:pStyle w:val="ListParagraph"/>
        <w:numPr>
          <w:ilvl w:val="0"/>
          <w:numId w:val="2"/>
        </w:numPr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</w:pPr>
      <w:r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  <w:t>Tiny snails</w:t>
      </w:r>
    </w:p>
    <w:p w:rsidR="0010483D" w:rsidRPr="0010483D" w:rsidRDefault="0010483D" w:rsidP="00CC4CA0">
      <w:pPr>
        <w:pStyle w:val="ListParagraph"/>
        <w:numPr>
          <w:ilvl w:val="0"/>
          <w:numId w:val="2"/>
        </w:numPr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</w:pPr>
      <w:r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  <w:t>Worms</w:t>
      </w:r>
    </w:p>
    <w:p w:rsidR="0010483D" w:rsidRPr="0010483D" w:rsidRDefault="0010483D" w:rsidP="00CC4CA0">
      <w:pPr>
        <w:pStyle w:val="ListParagraph"/>
        <w:numPr>
          <w:ilvl w:val="0"/>
          <w:numId w:val="2"/>
        </w:numPr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</w:pPr>
      <w:r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  <w:t>Invertarates</w:t>
      </w:r>
    </w:p>
    <w:p w:rsidR="0010483D" w:rsidRPr="0010483D" w:rsidRDefault="0010483D" w:rsidP="00CC4CA0">
      <w:pPr>
        <w:pStyle w:val="ListParagraph"/>
        <w:numPr>
          <w:ilvl w:val="0"/>
          <w:numId w:val="2"/>
        </w:numPr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</w:pPr>
      <w:r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  <w:t>Larva</w:t>
      </w:r>
    </w:p>
    <w:p w:rsidR="0010483D" w:rsidRPr="0010483D" w:rsidRDefault="0010483D" w:rsidP="00CC4CA0">
      <w:pPr>
        <w:pStyle w:val="ListParagraph"/>
        <w:numPr>
          <w:ilvl w:val="0"/>
          <w:numId w:val="2"/>
        </w:numPr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</w:pPr>
      <w:r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  <w:t>Clams</w:t>
      </w:r>
    </w:p>
    <w:p w:rsidR="0010483D" w:rsidRPr="0010483D" w:rsidRDefault="0010483D" w:rsidP="00CC4CA0">
      <w:pPr>
        <w:pStyle w:val="ListParagraph"/>
        <w:numPr>
          <w:ilvl w:val="0"/>
          <w:numId w:val="2"/>
        </w:numPr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</w:pPr>
      <w:r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  <w:t>Shrimp</w:t>
      </w:r>
    </w:p>
    <w:p w:rsidR="00CC4CA0" w:rsidRDefault="00CC4CA0" w:rsidP="0010483D">
      <w:pPr>
        <w:pStyle w:val="ListParagraph"/>
        <w:rPr>
          <w:rFonts w:ascii="Bradley Hand ITC" w:hAnsi="Bradley Hand ITC"/>
          <w:b/>
          <w:noProof/>
          <w:color w:val="4BACC6" w:themeColor="accent5"/>
          <w:sz w:val="56"/>
          <w:szCs w:val="56"/>
        </w:rPr>
      </w:pPr>
    </w:p>
    <w:p w:rsidR="00CC4CA0" w:rsidRPr="00CC4CA0" w:rsidRDefault="00CC4CA0" w:rsidP="00CC4CA0">
      <w:pPr>
        <w:rPr>
          <w:rFonts w:ascii="Bradley Hand ITC" w:hAnsi="Bradley Hand ITC"/>
          <w:b/>
          <w:noProof/>
          <w:color w:val="4BACC6" w:themeColor="accent5"/>
          <w:sz w:val="28"/>
          <w:szCs w:val="28"/>
        </w:rPr>
      </w:pPr>
      <w:r>
        <w:rPr>
          <w:rFonts w:ascii="Bradley Hand ITC" w:hAnsi="Bradley Hand ITC"/>
          <w:b/>
          <w:noProof/>
          <w:color w:val="4BACC6" w:themeColor="accent5"/>
          <w:sz w:val="28"/>
          <w:szCs w:val="28"/>
        </w:rPr>
        <w:t xml:space="preserve">Worms </w:t>
      </w:r>
      <w:r>
        <w:rPr>
          <w:rFonts w:ascii="Bradley Hand ITC" w:hAnsi="Bradley Hand ITC"/>
          <w:b/>
          <w:noProof/>
          <w:color w:val="4BACC6" w:themeColor="accent5"/>
          <w:sz w:val="28"/>
          <w:szCs w:val="28"/>
        </w:rPr>
        <w:tab/>
      </w:r>
      <w:r>
        <w:rPr>
          <w:rFonts w:ascii="Bradley Hand ITC" w:hAnsi="Bradley Hand ITC"/>
          <w:b/>
          <w:noProof/>
          <w:color w:val="4BACC6" w:themeColor="accent5"/>
          <w:sz w:val="28"/>
          <w:szCs w:val="28"/>
        </w:rPr>
        <w:tab/>
      </w:r>
      <w:r>
        <w:rPr>
          <w:rFonts w:ascii="Bradley Hand ITC" w:hAnsi="Bradley Hand ITC"/>
          <w:b/>
          <w:noProof/>
          <w:color w:val="4BACC6" w:themeColor="accent5"/>
          <w:sz w:val="28"/>
          <w:szCs w:val="28"/>
        </w:rPr>
        <w:tab/>
      </w:r>
      <w:r>
        <w:rPr>
          <w:rFonts w:ascii="Bradley Hand ITC" w:hAnsi="Bradley Hand ITC"/>
          <w:b/>
          <w:noProof/>
          <w:color w:val="4BACC6" w:themeColor="accent5"/>
          <w:sz w:val="28"/>
          <w:szCs w:val="28"/>
        </w:rPr>
        <w:tab/>
      </w:r>
      <w:r>
        <w:rPr>
          <w:rFonts w:ascii="Bradley Hand ITC" w:hAnsi="Bradley Hand ITC"/>
          <w:b/>
          <w:noProof/>
          <w:color w:val="4BACC6" w:themeColor="accent5"/>
          <w:sz w:val="28"/>
          <w:szCs w:val="28"/>
        </w:rPr>
        <w:tab/>
      </w:r>
      <w:r>
        <w:rPr>
          <w:rFonts w:ascii="Bradley Hand ITC" w:hAnsi="Bradley Hand ITC"/>
          <w:b/>
          <w:noProof/>
          <w:color w:val="4BACC6" w:themeColor="accent5"/>
          <w:sz w:val="28"/>
          <w:szCs w:val="28"/>
        </w:rPr>
        <w:tab/>
      </w:r>
      <w:r>
        <w:rPr>
          <w:rFonts w:ascii="Bradley Hand ITC" w:hAnsi="Bradley Hand ITC"/>
          <w:b/>
          <w:noProof/>
          <w:color w:val="4BACC6" w:themeColor="accent5"/>
          <w:sz w:val="28"/>
          <w:szCs w:val="28"/>
        </w:rPr>
        <w:tab/>
      </w:r>
      <w:r w:rsidRPr="00CC4CA0">
        <w:rPr>
          <w:rFonts w:ascii="Bradley Hand ITC" w:hAnsi="Bradley Hand ITC"/>
          <w:b/>
          <w:noProof/>
          <w:color w:val="4BACC6" w:themeColor="accent5"/>
          <w:sz w:val="28"/>
          <w:szCs w:val="28"/>
        </w:rPr>
        <w:t>Clams</w:t>
      </w:r>
    </w:p>
    <w:p w:rsidR="00CC4CA0" w:rsidRPr="00CC4CA0" w:rsidRDefault="00CC4CA0" w:rsidP="00CC4CA0">
      <w:pPr>
        <w:pStyle w:val="ListParagraph"/>
        <w:ind w:left="5760"/>
        <w:rPr>
          <w:rFonts w:ascii="Bradley Hand ITC" w:hAnsi="Bradley Hand ITC"/>
          <w:b/>
          <w:noProof/>
          <w:color w:val="4BACC6" w:themeColor="accent5"/>
          <w:sz w:val="28"/>
          <w:szCs w:val="28"/>
        </w:rPr>
      </w:pPr>
      <w:r>
        <w:rPr>
          <w:rFonts w:ascii="Bradley Hand ITC" w:hAnsi="Bradley Hand ITC"/>
          <w:b/>
          <w:noProof/>
          <w:color w:val="4BACC6" w:themeColor="accent5"/>
          <w:sz w:val="56"/>
          <w:szCs w:val="5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15875</wp:posOffset>
            </wp:positionV>
            <wp:extent cx="4782820" cy="3232785"/>
            <wp:effectExtent l="0" t="0" r="0" b="571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ms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/>
          <w:b/>
          <w:noProof/>
          <w:color w:val="4BACC6" w:themeColor="accent5"/>
          <w:sz w:val="56"/>
          <w:szCs w:val="56"/>
        </w:rPr>
        <w:drawing>
          <wp:anchor distT="0" distB="0" distL="114300" distR="114300" simplePos="0" relativeHeight="251676672" behindDoc="1" locked="0" layoutInCell="1" allowOverlap="1" wp14:anchorId="79611C4C" wp14:editId="1D878AF2">
            <wp:simplePos x="0" y="0"/>
            <wp:positionH relativeFrom="column">
              <wp:posOffset>-811530</wp:posOffset>
            </wp:positionH>
            <wp:positionV relativeFrom="paragraph">
              <wp:posOffset>365125</wp:posOffset>
            </wp:positionV>
            <wp:extent cx="26289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43" y="21392"/>
                <wp:lineTo x="2144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m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CA0" w:rsidRDefault="00CC4CA0" w:rsidP="00CC4CA0">
      <w:pPr>
        <w:jc w:val="center"/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</w:pPr>
    </w:p>
    <w:p w:rsidR="00CC4CA0" w:rsidRDefault="00CC4CA0" w:rsidP="00CC4CA0">
      <w:pPr>
        <w:jc w:val="center"/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</w:pPr>
      <w:r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  <w:lastRenderedPageBreak/>
        <w:t xml:space="preserve">Organisms </w:t>
      </w:r>
      <w:r w:rsidRPr="00CC4CA0">
        <w:rPr>
          <w:rFonts w:ascii="Bradley Hand ITC" w:hAnsi="Bradley Hand ITC"/>
          <w:b/>
          <w:noProof/>
          <w:color w:val="215868" w:themeColor="accent5" w:themeShade="80"/>
          <w:sz w:val="56"/>
          <w:szCs w:val="56"/>
        </w:rPr>
        <w:t>Found In Wrack Line</w:t>
      </w:r>
    </w:p>
    <w:p w:rsidR="00CC4CA0" w:rsidRPr="00CC4CA0" w:rsidRDefault="00CC4CA0" w:rsidP="00CC4CA0">
      <w:pPr>
        <w:pStyle w:val="ListParagraph"/>
        <w:numPr>
          <w:ilvl w:val="0"/>
          <w:numId w:val="9"/>
        </w:numPr>
        <w:rPr>
          <w:rFonts w:ascii="Bradley Hand ITC" w:hAnsi="Bradley Hand ITC"/>
          <w:noProof/>
          <w:color w:val="215868" w:themeColor="accent5" w:themeShade="80"/>
          <w:sz w:val="36"/>
          <w:szCs w:val="36"/>
        </w:rPr>
      </w:pPr>
      <w:r w:rsidRPr="00CC4CA0">
        <w:rPr>
          <w:rFonts w:ascii="Bradley Hand ITC" w:hAnsi="Bradley Hand ITC"/>
          <w:noProof/>
          <w:color w:val="215868" w:themeColor="accent5" w:themeShade="80"/>
          <w:sz w:val="36"/>
          <w:szCs w:val="36"/>
        </w:rPr>
        <w:t>Seaweed</w:t>
      </w:r>
    </w:p>
    <w:p w:rsidR="00CC4CA0" w:rsidRPr="00CC4CA0" w:rsidRDefault="00CC4CA0" w:rsidP="00CC4CA0">
      <w:pPr>
        <w:pStyle w:val="ListParagraph"/>
        <w:numPr>
          <w:ilvl w:val="0"/>
          <w:numId w:val="9"/>
        </w:numPr>
        <w:rPr>
          <w:rFonts w:ascii="Bradley Hand ITC" w:hAnsi="Bradley Hand ITC"/>
          <w:noProof/>
          <w:color w:val="215868" w:themeColor="accent5" w:themeShade="80"/>
          <w:sz w:val="36"/>
          <w:szCs w:val="36"/>
        </w:rPr>
      </w:pPr>
      <w:r w:rsidRPr="00CC4CA0">
        <w:rPr>
          <w:rFonts w:ascii="Bradley Hand ITC" w:hAnsi="Bradley Hand ITC"/>
          <w:noProof/>
          <w:color w:val="215868" w:themeColor="accent5" w:themeShade="80"/>
          <w:sz w:val="36"/>
          <w:szCs w:val="36"/>
        </w:rPr>
        <w:t>Beach grass</w:t>
      </w:r>
    </w:p>
    <w:p w:rsidR="00CC4CA0" w:rsidRPr="00CC4CA0" w:rsidRDefault="00CC4CA0" w:rsidP="00CC4CA0">
      <w:pPr>
        <w:pStyle w:val="ListParagraph"/>
        <w:numPr>
          <w:ilvl w:val="0"/>
          <w:numId w:val="9"/>
        </w:numPr>
        <w:rPr>
          <w:rFonts w:ascii="Bradley Hand ITC" w:hAnsi="Bradley Hand ITC"/>
          <w:noProof/>
          <w:color w:val="215868" w:themeColor="accent5" w:themeShade="80"/>
          <w:sz w:val="36"/>
          <w:szCs w:val="36"/>
        </w:rPr>
      </w:pPr>
      <w:r w:rsidRPr="00CC4CA0">
        <w:rPr>
          <w:rFonts w:ascii="Bradley Hand ITC" w:hAnsi="Bradley Hand ITC"/>
          <w:noProof/>
          <w:color w:val="215868" w:themeColor="accent5" w:themeShade="80"/>
          <w:sz w:val="36"/>
          <w:szCs w:val="36"/>
        </w:rPr>
        <w:t>Kelp flies</w:t>
      </w:r>
    </w:p>
    <w:p w:rsidR="00CC4CA0" w:rsidRPr="00CC4CA0" w:rsidRDefault="00CC4CA0" w:rsidP="00CC4CA0">
      <w:pPr>
        <w:pStyle w:val="ListParagraph"/>
        <w:numPr>
          <w:ilvl w:val="0"/>
          <w:numId w:val="9"/>
        </w:numPr>
        <w:rPr>
          <w:rFonts w:ascii="Bradley Hand ITC" w:hAnsi="Bradley Hand ITC"/>
          <w:noProof/>
          <w:color w:val="215868" w:themeColor="accent5" w:themeShade="80"/>
          <w:sz w:val="36"/>
          <w:szCs w:val="36"/>
        </w:rPr>
      </w:pPr>
      <w:r w:rsidRPr="00CC4CA0">
        <w:rPr>
          <w:rFonts w:ascii="Bradley Hand ITC" w:hAnsi="Bradley Hand ITC"/>
          <w:noProof/>
          <w:color w:val="215868" w:themeColor="accent5" w:themeShade="80"/>
          <w:sz w:val="36"/>
          <w:szCs w:val="36"/>
        </w:rPr>
        <w:t>Beach hoppers</w:t>
      </w:r>
    </w:p>
    <w:p w:rsidR="00CC4CA0" w:rsidRPr="00CC4CA0" w:rsidRDefault="00CC4CA0" w:rsidP="00CC4CA0">
      <w:pPr>
        <w:pStyle w:val="ListParagraph"/>
        <w:numPr>
          <w:ilvl w:val="0"/>
          <w:numId w:val="9"/>
        </w:numPr>
        <w:rPr>
          <w:rFonts w:ascii="Bradley Hand ITC" w:hAnsi="Bradley Hand ITC"/>
          <w:noProof/>
          <w:color w:val="215868" w:themeColor="accent5" w:themeShade="80"/>
          <w:sz w:val="36"/>
          <w:szCs w:val="36"/>
        </w:rPr>
      </w:pPr>
      <w:r w:rsidRPr="00CC4CA0">
        <w:rPr>
          <w:rFonts w:ascii="Bradley Hand ITC" w:hAnsi="Bradley Hand ITC"/>
          <w:noProof/>
          <w:color w:val="215868" w:themeColor="accent5" w:themeShade="80"/>
          <w:sz w:val="36"/>
          <w:szCs w:val="36"/>
        </w:rPr>
        <w:t>Roly polies</w:t>
      </w:r>
    </w:p>
    <w:p w:rsidR="00CC4CA0" w:rsidRPr="00CC4CA0" w:rsidRDefault="00CC4CA0" w:rsidP="00CC4CA0">
      <w:pPr>
        <w:pStyle w:val="ListParagraph"/>
        <w:numPr>
          <w:ilvl w:val="0"/>
          <w:numId w:val="9"/>
        </w:numPr>
        <w:rPr>
          <w:rFonts w:ascii="Bradley Hand ITC" w:hAnsi="Bradley Hand ITC"/>
          <w:noProof/>
          <w:color w:val="215868" w:themeColor="accent5" w:themeShade="80"/>
          <w:sz w:val="36"/>
          <w:szCs w:val="36"/>
        </w:rPr>
      </w:pPr>
      <w:r w:rsidRPr="00CC4CA0">
        <w:rPr>
          <w:rFonts w:ascii="Bradley Hand ITC" w:hAnsi="Bradley Hand ITC"/>
          <w:noProof/>
          <w:color w:val="215868" w:themeColor="accent5" w:themeShade="80"/>
          <w:sz w:val="36"/>
          <w:szCs w:val="36"/>
        </w:rPr>
        <w:t>Rove Beatle</w:t>
      </w:r>
    </w:p>
    <w:p w:rsidR="00CC4CA0" w:rsidRDefault="00CC4CA0" w:rsidP="00CC4CA0">
      <w:pPr>
        <w:pStyle w:val="ListParagraph"/>
        <w:numPr>
          <w:ilvl w:val="0"/>
          <w:numId w:val="9"/>
        </w:numPr>
        <w:rPr>
          <w:rFonts w:ascii="Bradley Hand ITC" w:hAnsi="Bradley Hand ITC"/>
          <w:noProof/>
          <w:color w:val="215868" w:themeColor="accent5" w:themeShade="80"/>
          <w:sz w:val="36"/>
          <w:szCs w:val="36"/>
        </w:rPr>
      </w:pPr>
      <w:r w:rsidRPr="00CC4CA0">
        <w:rPr>
          <w:rFonts w:ascii="Bradley Hand ITC" w:hAnsi="Bradley Hand ITC"/>
          <w:noProof/>
          <w:color w:val="215868" w:themeColor="accent5" w:themeShade="80"/>
          <w:sz w:val="36"/>
          <w:szCs w:val="36"/>
        </w:rPr>
        <w:t>Insects</w:t>
      </w:r>
    </w:p>
    <w:p w:rsidR="00CC4CA0" w:rsidRPr="00CC4CA0" w:rsidRDefault="00CC4CA0" w:rsidP="00CC4CA0">
      <w:pPr>
        <w:pStyle w:val="ListParagraph"/>
        <w:rPr>
          <w:rFonts w:ascii="Bradley Hand ITC" w:hAnsi="Bradley Hand ITC"/>
          <w:noProof/>
          <w:color w:val="215868" w:themeColor="accent5" w:themeShade="80"/>
          <w:sz w:val="36"/>
          <w:szCs w:val="36"/>
        </w:rPr>
      </w:pPr>
      <w:r>
        <w:rPr>
          <w:rFonts w:ascii="Bradley Hand ITC" w:hAnsi="Bradley Hand ITC"/>
          <w:b/>
          <w:noProof/>
          <w:sz w:val="56"/>
          <w:szCs w:val="56"/>
        </w:rPr>
        <w:drawing>
          <wp:anchor distT="0" distB="0" distL="114300" distR="114300" simplePos="0" relativeHeight="251678720" behindDoc="1" locked="0" layoutInCell="1" allowOverlap="1" wp14:anchorId="06069AE0" wp14:editId="46702A1D">
            <wp:simplePos x="0" y="0"/>
            <wp:positionH relativeFrom="column">
              <wp:posOffset>37465</wp:posOffset>
            </wp:positionH>
            <wp:positionV relativeFrom="paragraph">
              <wp:posOffset>437515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CA0" w:rsidRDefault="00CC4CA0" w:rsidP="00CC4CA0">
      <w:pPr>
        <w:ind w:left="5760"/>
        <w:rPr>
          <w:rFonts w:ascii="Bradley Hand ITC" w:hAnsi="Bradley Hand ITC"/>
          <w:b/>
          <w:noProof/>
          <w:sz w:val="56"/>
          <w:szCs w:val="56"/>
        </w:rPr>
      </w:pPr>
    </w:p>
    <w:p w:rsidR="003D7BA9" w:rsidRPr="00CC4CA0" w:rsidRDefault="003D7BA9" w:rsidP="00CC4CA0">
      <w:pPr>
        <w:ind w:left="5760"/>
        <w:rPr>
          <w:rFonts w:ascii="Bradley Hand ITC" w:hAnsi="Bradley Hand ITC"/>
          <w:b/>
          <w:noProof/>
          <w:sz w:val="56"/>
          <w:szCs w:val="56"/>
        </w:rPr>
      </w:pPr>
      <w:r w:rsidRPr="00CC4CA0">
        <w:rPr>
          <w:rFonts w:ascii="Bradley Hand ITC" w:hAnsi="Bradley Hand ITC"/>
          <w:b/>
          <w:noProof/>
          <w:sz w:val="56"/>
          <w:szCs w:val="56"/>
        </w:rPr>
        <w:br w:type="page"/>
      </w:r>
    </w:p>
    <w:p w:rsidR="003D1392" w:rsidRDefault="003D1392" w:rsidP="003D1392">
      <w:pPr>
        <w:tabs>
          <w:tab w:val="left" w:pos="1298"/>
        </w:tabs>
        <w:jc w:val="center"/>
        <w:rPr>
          <w:noProof/>
        </w:rPr>
      </w:pPr>
    </w:p>
    <w:p w:rsidR="003D1392" w:rsidRDefault="003D1392" w:rsidP="003D1392">
      <w:pPr>
        <w:tabs>
          <w:tab w:val="left" w:pos="1298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C319DB" wp14:editId="20C3D288">
                <wp:simplePos x="0" y="0"/>
                <wp:positionH relativeFrom="column">
                  <wp:posOffset>1830705</wp:posOffset>
                </wp:positionH>
                <wp:positionV relativeFrom="paragraph">
                  <wp:posOffset>-482600</wp:posOffset>
                </wp:positionV>
                <wp:extent cx="2374265" cy="1403985"/>
                <wp:effectExtent l="0" t="0" r="22860" b="215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DF2" w:rsidRPr="00F12DF2" w:rsidRDefault="00F12DF2">
                            <w:pPr>
                              <w:rPr>
                                <w:rFonts w:ascii="Bradley Hand ITC" w:hAnsi="Bradley Hand ITC" w:cs="Times New Roman"/>
                                <w:b/>
                                <w:color w:val="31849B" w:themeColor="accent5" w:themeShade="BF"/>
                                <w:sz w:val="48"/>
                                <w:szCs w:val="48"/>
                              </w:rPr>
                            </w:pPr>
                            <w:r w:rsidRPr="00F12DF2">
                              <w:rPr>
                                <w:rFonts w:ascii="Bradley Hand ITC" w:hAnsi="Bradley Hand ITC" w:cs="Times New Roman"/>
                                <w:b/>
                                <w:color w:val="31849B" w:themeColor="accent5" w:themeShade="BF"/>
                                <w:sz w:val="48"/>
                                <w:szCs w:val="48"/>
                              </w:rPr>
                              <w:t>Intertidal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4.15pt;margin-top:-38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">
                <v:textbox style="mso-fit-shape-to-text:t">
                  <w:txbxContent>
                    <w:p w:rsidR="00F12DF2" w:rsidRPr="00F12DF2" w:rsidRDefault="00F12DF2">
                      <w:pPr>
                        <w:rPr>
                          <w:rFonts w:ascii="Bradley Hand ITC" w:hAnsi="Bradley Hand ITC" w:cs="Times New Roman"/>
                          <w:b/>
                          <w:color w:val="31849B" w:themeColor="accent5" w:themeShade="BF"/>
                          <w:sz w:val="48"/>
                          <w:szCs w:val="48"/>
                        </w:rPr>
                      </w:pPr>
                      <w:r w:rsidRPr="00F12DF2">
                        <w:rPr>
                          <w:rFonts w:ascii="Bradley Hand ITC" w:hAnsi="Bradley Hand ITC" w:cs="Times New Roman"/>
                          <w:b/>
                          <w:color w:val="31849B" w:themeColor="accent5" w:themeShade="BF"/>
                          <w:sz w:val="48"/>
                          <w:szCs w:val="48"/>
                        </w:rPr>
                        <w:t>Intertidal Zone</w:t>
                      </w:r>
                    </w:p>
                  </w:txbxContent>
                </v:textbox>
              </v:shape>
            </w:pict>
          </mc:Fallback>
        </mc:AlternateContent>
      </w:r>
    </w:p>
    <w:p w:rsidR="003D1392" w:rsidRDefault="002A60BE" w:rsidP="00F12DF2">
      <w:pPr>
        <w:tabs>
          <w:tab w:val="left" w:pos="1298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258B5F" wp14:editId="6F60A455">
                <wp:simplePos x="0" y="0"/>
                <wp:positionH relativeFrom="column">
                  <wp:posOffset>876822</wp:posOffset>
                </wp:positionH>
                <wp:positionV relativeFrom="paragraph">
                  <wp:posOffset>65093</wp:posOffset>
                </wp:positionV>
                <wp:extent cx="4233493" cy="876822"/>
                <wp:effectExtent l="0" t="0" r="1524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493" cy="876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DF2" w:rsidRPr="003D1392" w:rsidRDefault="003D1392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D139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The intertidal zone</w:t>
                            </w:r>
                            <w:r w:rsidR="002A60B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is the area between the high tide point and the low tide mark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9.05pt;margin-top:5.15pt;width:333.35pt;height:6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">
                <v:textbox>
                  <w:txbxContent>
                    <w:p w:rsidR="00F12DF2" w:rsidRPr="003D1392" w:rsidRDefault="003D1392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D139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The intertidal zone</w:t>
                      </w:r>
                      <w:r w:rsidR="002A60B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is the area between the high tide point and the low tide mark</w:t>
                      </w:r>
                    </w:p>
                  </w:txbxContent>
                </v:textbox>
              </v:shape>
            </w:pict>
          </mc:Fallback>
        </mc:AlternateContent>
      </w:r>
    </w:p>
    <w:p w:rsidR="00A6733E" w:rsidRDefault="00A6733E" w:rsidP="003D1392">
      <w:pPr>
        <w:tabs>
          <w:tab w:val="left" w:pos="1298"/>
        </w:tabs>
        <w:jc w:val="center"/>
      </w:pPr>
    </w:p>
    <w:p w:rsidR="00F12DF2" w:rsidRDefault="00F12DF2" w:rsidP="00F12DF2">
      <w:pPr>
        <w:tabs>
          <w:tab w:val="left" w:pos="1298"/>
        </w:tabs>
      </w:pPr>
    </w:p>
    <w:p w:rsidR="00F12DF2" w:rsidRDefault="003D1392" w:rsidP="00F12DF2">
      <w:pPr>
        <w:tabs>
          <w:tab w:val="left" w:pos="1298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54CCE2D" wp14:editId="5E8E620C">
            <wp:simplePos x="0" y="0"/>
            <wp:positionH relativeFrom="column">
              <wp:posOffset>463550</wp:posOffset>
            </wp:positionH>
            <wp:positionV relativeFrom="paragraph">
              <wp:posOffset>60325</wp:posOffset>
            </wp:positionV>
            <wp:extent cx="5022215" cy="3770630"/>
            <wp:effectExtent l="0" t="0" r="6985" b="1270"/>
            <wp:wrapTight wrapText="bothSides">
              <wp:wrapPolygon edited="0">
                <wp:start x="0" y="0"/>
                <wp:lineTo x="0" y="21498"/>
                <wp:lineTo x="21548" y="21498"/>
                <wp:lineTo x="215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tidal zon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DF2" w:rsidRDefault="00F12DF2" w:rsidP="00F12DF2">
      <w:pPr>
        <w:tabs>
          <w:tab w:val="left" w:pos="1298"/>
        </w:tabs>
      </w:pPr>
    </w:p>
    <w:p w:rsidR="00F12DF2" w:rsidRDefault="00F12DF2" w:rsidP="00F12DF2">
      <w:pPr>
        <w:tabs>
          <w:tab w:val="left" w:pos="1298"/>
        </w:tabs>
        <w:rPr>
          <w:noProof/>
        </w:rPr>
      </w:pPr>
    </w:p>
    <w:p w:rsidR="00F12DF2" w:rsidRDefault="00F12DF2" w:rsidP="00F12DF2">
      <w:pPr>
        <w:tabs>
          <w:tab w:val="left" w:pos="1298"/>
        </w:tabs>
        <w:rPr>
          <w:noProof/>
        </w:rPr>
      </w:pPr>
    </w:p>
    <w:p w:rsidR="00F12DF2" w:rsidRDefault="00F12DF2" w:rsidP="00F12DF2">
      <w:pPr>
        <w:tabs>
          <w:tab w:val="left" w:pos="1298"/>
        </w:tabs>
        <w:rPr>
          <w:noProof/>
        </w:rPr>
      </w:pPr>
    </w:p>
    <w:p w:rsidR="003D1392" w:rsidRDefault="003D1392" w:rsidP="00F12DF2">
      <w:pPr>
        <w:tabs>
          <w:tab w:val="left" w:pos="1298"/>
        </w:tabs>
        <w:rPr>
          <w:noProof/>
        </w:rPr>
      </w:pPr>
    </w:p>
    <w:p w:rsidR="003D1392" w:rsidRDefault="003D1392" w:rsidP="00F12DF2">
      <w:pPr>
        <w:tabs>
          <w:tab w:val="left" w:pos="1298"/>
        </w:tabs>
        <w:rPr>
          <w:noProof/>
        </w:rPr>
      </w:pPr>
      <w:bookmarkStart w:id="0" w:name="_GoBack"/>
      <w:bookmarkEnd w:id="0"/>
    </w:p>
    <w:p w:rsidR="003D1392" w:rsidRDefault="003D1392" w:rsidP="00F12DF2">
      <w:pPr>
        <w:tabs>
          <w:tab w:val="left" w:pos="1298"/>
        </w:tabs>
        <w:rPr>
          <w:noProof/>
        </w:rPr>
      </w:pPr>
    </w:p>
    <w:p w:rsidR="003D1392" w:rsidRDefault="003D1392" w:rsidP="00F12DF2">
      <w:pPr>
        <w:tabs>
          <w:tab w:val="left" w:pos="1298"/>
        </w:tabs>
        <w:rPr>
          <w:noProof/>
        </w:rPr>
      </w:pPr>
    </w:p>
    <w:p w:rsidR="003D1392" w:rsidRDefault="00F3792C" w:rsidP="00F12DF2">
      <w:pPr>
        <w:tabs>
          <w:tab w:val="left" w:pos="1298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C39155" wp14:editId="11AB3E1A">
                <wp:simplePos x="0" y="0"/>
                <wp:positionH relativeFrom="column">
                  <wp:posOffset>1833880</wp:posOffset>
                </wp:positionH>
                <wp:positionV relativeFrom="paragraph">
                  <wp:posOffset>193205</wp:posOffset>
                </wp:positionV>
                <wp:extent cx="3051810" cy="12700"/>
                <wp:effectExtent l="38100" t="209550" r="0" b="2159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51810" cy="127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44.4pt;margin-top:15.2pt;width:240.3pt;height:1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" strokecolor="red" strokeweight="6pt">
                <v:stroke startarrow="open" endarrow="open"/>
              </v:shape>
            </w:pict>
          </mc:Fallback>
        </mc:AlternateContent>
      </w:r>
      <w:r w:rsidR="003D1392">
        <w:rPr>
          <w:noProof/>
        </w:rPr>
        <w:drawing>
          <wp:anchor distT="0" distB="0" distL="114300" distR="114300" simplePos="0" relativeHeight="251671552" behindDoc="1" locked="0" layoutInCell="1" allowOverlap="1" wp14:anchorId="50962AD5" wp14:editId="2BF5FE3A">
            <wp:simplePos x="0" y="0"/>
            <wp:positionH relativeFrom="column">
              <wp:posOffset>614680</wp:posOffset>
            </wp:positionH>
            <wp:positionV relativeFrom="paragraph">
              <wp:posOffset>1479550</wp:posOffset>
            </wp:positionV>
            <wp:extent cx="4714875" cy="3022600"/>
            <wp:effectExtent l="0" t="0" r="9525" b="6350"/>
            <wp:wrapTight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tidal zone with bird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0BE" w:rsidRDefault="002A60BE" w:rsidP="002A60BE">
      <w:pPr>
        <w:tabs>
          <w:tab w:val="left" w:pos="1298"/>
          <w:tab w:val="left" w:pos="1953"/>
          <w:tab w:val="center" w:pos="4680"/>
        </w:tabs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2A60BE" w:rsidRDefault="002A60BE" w:rsidP="002A60BE">
      <w:pPr>
        <w:tabs>
          <w:tab w:val="left" w:pos="1298"/>
          <w:tab w:val="left" w:pos="1953"/>
          <w:tab w:val="center" w:pos="4680"/>
        </w:tabs>
        <w:rPr>
          <w:noProof/>
        </w:rPr>
      </w:pPr>
    </w:p>
    <w:p w:rsidR="002A60BE" w:rsidRDefault="002A60BE" w:rsidP="002A60BE">
      <w:pPr>
        <w:tabs>
          <w:tab w:val="left" w:pos="1298"/>
          <w:tab w:val="left" w:pos="1953"/>
          <w:tab w:val="center" w:pos="4680"/>
        </w:tabs>
        <w:rPr>
          <w:noProof/>
        </w:rPr>
      </w:pPr>
    </w:p>
    <w:p w:rsidR="002A60BE" w:rsidRDefault="002A60BE" w:rsidP="002A60BE">
      <w:pPr>
        <w:tabs>
          <w:tab w:val="left" w:pos="1298"/>
          <w:tab w:val="left" w:pos="1953"/>
          <w:tab w:val="center" w:pos="4680"/>
        </w:tabs>
        <w:rPr>
          <w:noProof/>
        </w:rPr>
      </w:pPr>
    </w:p>
    <w:p w:rsidR="002A60BE" w:rsidRDefault="002A60BE" w:rsidP="002A60BE">
      <w:pPr>
        <w:tabs>
          <w:tab w:val="left" w:pos="1298"/>
          <w:tab w:val="left" w:pos="1953"/>
          <w:tab w:val="center" w:pos="4680"/>
        </w:tabs>
        <w:rPr>
          <w:noProof/>
        </w:rPr>
      </w:pPr>
    </w:p>
    <w:p w:rsidR="002A60BE" w:rsidRDefault="002A60BE" w:rsidP="002A60BE">
      <w:pPr>
        <w:tabs>
          <w:tab w:val="left" w:pos="1298"/>
          <w:tab w:val="left" w:pos="1953"/>
          <w:tab w:val="center" w:pos="4680"/>
        </w:tabs>
        <w:rPr>
          <w:noProof/>
        </w:rPr>
      </w:pPr>
    </w:p>
    <w:p w:rsidR="00F12DF2" w:rsidRDefault="002A60BE" w:rsidP="002A60BE">
      <w:pPr>
        <w:tabs>
          <w:tab w:val="left" w:pos="1124"/>
          <w:tab w:val="left" w:pos="1298"/>
          <w:tab w:val="left" w:pos="1953"/>
          <w:tab w:val="center" w:pos="4680"/>
        </w:tabs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F12DF2" w:rsidRDefault="00F12DF2" w:rsidP="00F12DF2">
      <w:pPr>
        <w:tabs>
          <w:tab w:val="left" w:pos="1298"/>
        </w:tabs>
        <w:rPr>
          <w:noProof/>
        </w:rPr>
      </w:pPr>
    </w:p>
    <w:p w:rsidR="00FD60C5" w:rsidRDefault="00FD60C5" w:rsidP="00F12DF2">
      <w:pPr>
        <w:tabs>
          <w:tab w:val="left" w:pos="1298"/>
        </w:tabs>
        <w:rPr>
          <w:noProof/>
        </w:rPr>
      </w:pPr>
    </w:p>
    <w:p w:rsidR="002A60BE" w:rsidRDefault="003D7BA9" w:rsidP="00FD60C5">
      <w:pPr>
        <w:tabs>
          <w:tab w:val="left" w:pos="1298"/>
        </w:tabs>
        <w:jc w:val="center"/>
        <w:rPr>
          <w:rFonts w:ascii="Bradley Hand ITC" w:hAnsi="Bradley Hand ITC"/>
          <w:b/>
          <w:noProof/>
          <w:color w:val="215868" w:themeColor="accent5" w:themeShade="80"/>
          <w:sz w:val="180"/>
          <w:szCs w:val="1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D92392" wp14:editId="2236593B">
                <wp:simplePos x="0" y="0"/>
                <wp:positionH relativeFrom="column">
                  <wp:posOffset>62230</wp:posOffset>
                </wp:positionH>
                <wp:positionV relativeFrom="paragraph">
                  <wp:posOffset>49530</wp:posOffset>
                </wp:positionV>
                <wp:extent cx="5585460" cy="1050925"/>
                <wp:effectExtent l="0" t="0" r="15240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105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0BE" w:rsidRPr="003D7BA9" w:rsidRDefault="003D7BA9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D7BA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The wrack line is the line of d</w:t>
                            </w:r>
                            <w:r w:rsidR="002A60BE" w:rsidRPr="003D7BA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ebris left on the beach from high tide. </w:t>
                            </w:r>
                            <w:r w:rsidRPr="003D7BA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The wrack is made up of drift wood, seaweed, shells and litter that washes ashore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4.9pt;margin-top:3.9pt;width:439.8pt;height:8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" fillcolor="white [3201]" strokeweight=".5pt">
                <v:textbox>
                  <w:txbxContent>
                    <w:p w:rsidR="002A60BE" w:rsidRPr="003D7BA9" w:rsidRDefault="003D7BA9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D7BA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The wrack line is the line of d</w:t>
                      </w:r>
                      <w:r w:rsidR="002A60BE" w:rsidRPr="003D7BA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ebris left on the beach from high tide. </w:t>
                      </w:r>
                      <w:r w:rsidRPr="003D7BA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The wrack is made up of drift wood, seaweed, shells and litter that washes ashore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1E86FB" wp14:editId="682D0301">
                <wp:simplePos x="0" y="0"/>
                <wp:positionH relativeFrom="column">
                  <wp:posOffset>1928495</wp:posOffset>
                </wp:positionH>
                <wp:positionV relativeFrom="paragraph">
                  <wp:posOffset>-551180</wp:posOffset>
                </wp:positionV>
                <wp:extent cx="2141855" cy="462915"/>
                <wp:effectExtent l="0" t="0" r="10795" b="133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DF2" w:rsidRPr="00F12DF2" w:rsidRDefault="00F12DF2">
                            <w:pPr>
                              <w:rPr>
                                <w:rFonts w:ascii="Bradley Hand ITC" w:hAnsi="Bradley Hand ITC"/>
                                <w:b/>
                                <w:color w:val="31849B" w:themeColor="accent5" w:themeShade="BF"/>
                                <w:sz w:val="48"/>
                                <w:szCs w:val="48"/>
                              </w:rPr>
                            </w:pPr>
                            <w:r w:rsidRPr="00F12DF2">
                              <w:rPr>
                                <w:rFonts w:ascii="Bradley Hand ITC" w:hAnsi="Bradley Hand ITC"/>
                                <w:b/>
                                <w:color w:val="31849B" w:themeColor="accent5" w:themeShade="BF"/>
                                <w:sz w:val="48"/>
                                <w:szCs w:val="48"/>
                              </w:rPr>
                              <w:t>Wrack Deposit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51.85pt;margin-top:-43.4pt;width:168.65pt;height:3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">
                <v:textbox>
                  <w:txbxContent>
                    <w:p w:rsidR="00F12DF2" w:rsidRPr="00F12DF2" w:rsidRDefault="00F12DF2">
                      <w:pPr>
                        <w:rPr>
                          <w:rFonts w:ascii="Bradley Hand ITC" w:hAnsi="Bradley Hand ITC"/>
                          <w:b/>
                          <w:color w:val="31849B" w:themeColor="accent5" w:themeShade="BF"/>
                          <w:sz w:val="48"/>
                          <w:szCs w:val="48"/>
                        </w:rPr>
                      </w:pPr>
                      <w:r w:rsidRPr="00F12DF2">
                        <w:rPr>
                          <w:rFonts w:ascii="Bradley Hand ITC" w:hAnsi="Bradley Hand ITC"/>
                          <w:b/>
                          <w:color w:val="31849B" w:themeColor="accent5" w:themeShade="BF"/>
                          <w:sz w:val="48"/>
                          <w:szCs w:val="48"/>
                        </w:rPr>
                        <w:t>Wrack Deposit</w:t>
                      </w:r>
                    </w:p>
                  </w:txbxContent>
                </v:textbox>
              </v:shape>
            </w:pict>
          </mc:Fallback>
        </mc:AlternateContent>
      </w:r>
      <w:r w:rsidR="002A60BE">
        <w:rPr>
          <w:noProof/>
        </w:rPr>
        <w:drawing>
          <wp:anchor distT="0" distB="0" distL="114300" distR="114300" simplePos="0" relativeHeight="251673600" behindDoc="1" locked="0" layoutInCell="1" allowOverlap="1" wp14:anchorId="1137812E" wp14:editId="19637411">
            <wp:simplePos x="0" y="0"/>
            <wp:positionH relativeFrom="column">
              <wp:posOffset>1102995</wp:posOffset>
            </wp:positionH>
            <wp:positionV relativeFrom="paragraph">
              <wp:posOffset>1223010</wp:posOffset>
            </wp:positionV>
            <wp:extent cx="3796665" cy="2563495"/>
            <wp:effectExtent l="0" t="0" r="0" b="8255"/>
            <wp:wrapTight wrapText="bothSides">
              <wp:wrapPolygon edited="0">
                <wp:start x="0" y="0"/>
                <wp:lineTo x="0" y="21509"/>
                <wp:lineTo x="21459" y="21509"/>
                <wp:lineTo x="2145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ack and bird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0BE" w:rsidRDefault="002A60BE" w:rsidP="00FD60C5">
      <w:pPr>
        <w:tabs>
          <w:tab w:val="left" w:pos="1298"/>
        </w:tabs>
        <w:jc w:val="center"/>
        <w:rPr>
          <w:rFonts w:ascii="Bradley Hand ITC" w:hAnsi="Bradley Hand ITC"/>
          <w:b/>
          <w:noProof/>
          <w:color w:val="215868" w:themeColor="accent5" w:themeShade="80"/>
          <w:sz w:val="180"/>
          <w:szCs w:val="18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0DECD1" wp14:editId="5B42CBF7">
            <wp:simplePos x="0" y="0"/>
            <wp:positionH relativeFrom="column">
              <wp:posOffset>1377315</wp:posOffset>
            </wp:positionH>
            <wp:positionV relativeFrom="paragraph">
              <wp:posOffset>2354580</wp:posOffset>
            </wp:positionV>
            <wp:extent cx="3231515" cy="4308475"/>
            <wp:effectExtent l="0" t="0" r="6985" b="0"/>
            <wp:wrapTight wrapText="bothSides">
              <wp:wrapPolygon edited="0">
                <wp:start x="0" y="0"/>
                <wp:lineTo x="0" y="21489"/>
                <wp:lineTo x="21519" y="21489"/>
                <wp:lineTo x="215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0C5" w:rsidRPr="009A5BE1" w:rsidRDefault="00FD60C5" w:rsidP="00FD60C5">
      <w:pPr>
        <w:tabs>
          <w:tab w:val="left" w:pos="1298"/>
        </w:tabs>
        <w:jc w:val="center"/>
        <w:rPr>
          <w:rFonts w:ascii="Bradley Hand ITC" w:hAnsi="Bradley Hand ITC"/>
          <w:b/>
          <w:noProof/>
          <w:color w:val="215868" w:themeColor="accent5" w:themeShade="80"/>
          <w:sz w:val="180"/>
          <w:szCs w:val="180"/>
        </w:rPr>
      </w:pPr>
      <w:r w:rsidRPr="009A5BE1">
        <w:rPr>
          <w:rFonts w:ascii="Bradley Hand ITC" w:hAnsi="Bradley Hand ITC"/>
          <w:b/>
          <w:noProof/>
          <w:color w:val="215868" w:themeColor="accent5" w:themeShade="80"/>
          <w:sz w:val="180"/>
          <w:szCs w:val="180"/>
        </w:rPr>
        <w:lastRenderedPageBreak/>
        <w:t>Beach Zones</w:t>
      </w:r>
    </w:p>
    <w:p w:rsidR="009A5BE1" w:rsidRPr="009A5BE1" w:rsidRDefault="009A5BE1" w:rsidP="00FD60C5">
      <w:pPr>
        <w:tabs>
          <w:tab w:val="left" w:pos="1298"/>
        </w:tabs>
        <w:jc w:val="center"/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</w:pPr>
      <w:r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  <w:t>Parker River Wildlife Refuge</w:t>
      </w:r>
    </w:p>
    <w:p w:rsidR="00FD60C5" w:rsidRDefault="00FD60C5" w:rsidP="00FD60C5">
      <w:pPr>
        <w:tabs>
          <w:tab w:val="left" w:pos="1298"/>
        </w:tabs>
        <w:jc w:val="center"/>
        <w:rPr>
          <w:rFonts w:ascii="Bradley Hand ITC" w:hAnsi="Bradley Hand ITC"/>
          <w:b/>
          <w:noProof/>
          <w:color w:val="215868" w:themeColor="accent5" w:themeShade="80"/>
          <w:sz w:val="200"/>
          <w:szCs w:val="200"/>
        </w:rPr>
      </w:pPr>
      <w:r>
        <w:rPr>
          <w:rFonts w:ascii="Bradley Hand ITC" w:hAnsi="Bradley Hand ITC"/>
          <w:b/>
          <w:noProof/>
          <w:color w:val="4BACC6" w:themeColor="accent5"/>
          <w:sz w:val="200"/>
          <w:szCs w:val="200"/>
        </w:rPr>
        <w:drawing>
          <wp:inline distT="0" distB="0" distL="0" distR="0">
            <wp:extent cx="5373219" cy="30187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er-river-nationa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504" cy="301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C5" w:rsidRPr="00FD60C5" w:rsidRDefault="00FD60C5" w:rsidP="00FD60C5">
      <w:pPr>
        <w:tabs>
          <w:tab w:val="left" w:pos="1298"/>
        </w:tabs>
        <w:jc w:val="center"/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</w:pPr>
      <w:r>
        <w:rPr>
          <w:rFonts w:ascii="Bradley Hand ITC" w:hAnsi="Bradley Hand ITC"/>
          <w:b/>
          <w:noProof/>
          <w:color w:val="215868" w:themeColor="accent5" w:themeShade="80"/>
          <w:sz w:val="36"/>
          <w:szCs w:val="36"/>
        </w:rPr>
        <w:t>Swash, Intertidal, and Wrack Line</w:t>
      </w:r>
    </w:p>
    <w:sectPr w:rsidR="00FD60C5" w:rsidRPr="00FD60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33E" w:rsidRDefault="00A6733E" w:rsidP="00A6733E">
      <w:pPr>
        <w:spacing w:after="0" w:line="240" w:lineRule="auto"/>
      </w:pPr>
      <w:r>
        <w:separator/>
      </w:r>
    </w:p>
  </w:endnote>
  <w:endnote w:type="continuationSeparator" w:id="0">
    <w:p w:rsidR="00A6733E" w:rsidRDefault="00A6733E" w:rsidP="00A67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33E" w:rsidRDefault="00A6733E" w:rsidP="00A6733E">
      <w:pPr>
        <w:spacing w:after="0" w:line="240" w:lineRule="auto"/>
      </w:pPr>
      <w:r>
        <w:separator/>
      </w:r>
    </w:p>
  </w:footnote>
  <w:footnote w:type="continuationSeparator" w:id="0">
    <w:p w:rsidR="00A6733E" w:rsidRDefault="00A6733E" w:rsidP="00A673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5864"/>
    <w:multiLevelType w:val="hybridMultilevel"/>
    <w:tmpl w:val="9D040F60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>
    <w:nsid w:val="0514090E"/>
    <w:multiLevelType w:val="hybridMultilevel"/>
    <w:tmpl w:val="0DA6FEF0"/>
    <w:lvl w:ilvl="0" w:tplc="04090001">
      <w:start w:val="1"/>
      <w:numFmt w:val="bullet"/>
      <w:lvlText w:val=""/>
      <w:lvlJc w:val="left"/>
      <w:pPr>
        <w:ind w:left="8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035" w:hanging="360"/>
      </w:pPr>
      <w:rPr>
        <w:rFonts w:ascii="Wingdings" w:hAnsi="Wingdings" w:hint="default"/>
      </w:rPr>
    </w:lvl>
  </w:abstractNum>
  <w:abstractNum w:abstractNumId="2">
    <w:nsid w:val="13D91F7A"/>
    <w:multiLevelType w:val="hybridMultilevel"/>
    <w:tmpl w:val="76C0175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2F8A0923"/>
    <w:multiLevelType w:val="hybridMultilevel"/>
    <w:tmpl w:val="5C605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C552A"/>
    <w:multiLevelType w:val="hybridMultilevel"/>
    <w:tmpl w:val="D6F8AA16"/>
    <w:lvl w:ilvl="0" w:tplc="04090001">
      <w:start w:val="1"/>
      <w:numFmt w:val="bullet"/>
      <w:lvlText w:val=""/>
      <w:lvlJc w:val="left"/>
      <w:pPr>
        <w:ind w:left="82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035" w:hanging="360"/>
      </w:pPr>
      <w:rPr>
        <w:rFonts w:ascii="Wingdings" w:hAnsi="Wingdings" w:hint="default"/>
      </w:rPr>
    </w:lvl>
  </w:abstractNum>
  <w:abstractNum w:abstractNumId="5">
    <w:nsid w:val="435016F4"/>
    <w:multiLevelType w:val="hybridMultilevel"/>
    <w:tmpl w:val="9C1C481A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6">
    <w:nsid w:val="489B14D6"/>
    <w:multiLevelType w:val="hybridMultilevel"/>
    <w:tmpl w:val="F49CA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1F5198"/>
    <w:multiLevelType w:val="hybridMultilevel"/>
    <w:tmpl w:val="EA8A5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E69FA"/>
    <w:multiLevelType w:val="hybridMultilevel"/>
    <w:tmpl w:val="B378B5B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056"/>
    <w:rsid w:val="0010483D"/>
    <w:rsid w:val="002A60BE"/>
    <w:rsid w:val="003D1392"/>
    <w:rsid w:val="003D7BA9"/>
    <w:rsid w:val="004637D2"/>
    <w:rsid w:val="004D0FE8"/>
    <w:rsid w:val="00654C5C"/>
    <w:rsid w:val="009A5BE1"/>
    <w:rsid w:val="00A6733E"/>
    <w:rsid w:val="00CC4CA0"/>
    <w:rsid w:val="00EE6056"/>
    <w:rsid w:val="00F12DF2"/>
    <w:rsid w:val="00F3792C"/>
    <w:rsid w:val="00FD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C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33E"/>
  </w:style>
  <w:style w:type="paragraph" w:styleId="Footer">
    <w:name w:val="footer"/>
    <w:basedOn w:val="Normal"/>
    <w:link w:val="FooterChar"/>
    <w:uiPriority w:val="99"/>
    <w:unhideWhenUsed/>
    <w:rsid w:val="00A67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3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C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33E"/>
  </w:style>
  <w:style w:type="paragraph" w:styleId="Footer">
    <w:name w:val="footer"/>
    <w:basedOn w:val="Normal"/>
    <w:link w:val="FooterChar"/>
    <w:uiPriority w:val="99"/>
    <w:unhideWhenUsed/>
    <w:rsid w:val="00A67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</Words>
  <Characters>357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Hojnacki, Katlyn A.</dc:creator>
  <cp:lastModifiedBy>Pau, Nancy</cp:lastModifiedBy>
  <cp:revision>2</cp:revision>
  <cp:lastPrinted>2017-07-31T15:39:00Z</cp:lastPrinted>
  <dcterms:created xsi:type="dcterms:W3CDTF">2017-08-02T13:39:00Z</dcterms:created>
  <dcterms:modified xsi:type="dcterms:W3CDTF">2017-08-02T13:39:00Z</dcterms:modified>
</cp:coreProperties>
</file>